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无锡医学院</w:t>
      </w:r>
      <w:r>
        <w:rPr>
          <w:rFonts w:hint="eastAsia"/>
          <w:sz w:val="36"/>
          <w:szCs w:val="36"/>
        </w:rPr>
        <w:t>医学科研中心门禁</w:t>
      </w:r>
      <w:r>
        <w:rPr>
          <w:rFonts w:hint="eastAsia"/>
          <w:sz w:val="36"/>
          <w:szCs w:val="36"/>
          <w:lang w:eastAsia="zh-CN"/>
        </w:rPr>
        <w:t>授权申请流转表</w:t>
      </w:r>
    </w:p>
    <w:p>
      <w:pPr>
        <w:jc w:val="center"/>
        <w:rPr>
          <w:sz w:val="36"/>
          <w:szCs w:val="36"/>
        </w:rPr>
      </w:pP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097"/>
        <w:gridCol w:w="850"/>
        <w:gridCol w:w="1578"/>
        <w:gridCol w:w="1577"/>
        <w:gridCol w:w="23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申请人</w:t>
            </w: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专业/</w:t>
            </w: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所在学籍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学校 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一卡通卡号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所属科研团队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导师姓名</w:t>
            </w:r>
            <w:r>
              <w:rPr>
                <w:rFonts w:hint="eastAsia"/>
                <w:sz w:val="24"/>
                <w:szCs w:val="24"/>
                <w:lang w:eastAsia="zh-CN"/>
              </w:rPr>
              <w:t>及联系方式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申请开通时间段</w:t>
            </w:r>
          </w:p>
        </w:tc>
        <w:tc>
          <w:tcPr>
            <w:tcW w:w="637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613" w:type="dxa"/>
            <w:gridSpan w:val="6"/>
            <w:vAlign w:val="top"/>
          </w:tcPr>
          <w:p>
            <w:pPr>
              <w:ind w:firstLine="551"/>
              <w:jc w:val="both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本人承诺，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为本人在江南大学研究生院备案的第一导师，现申请开通医学院医学科研中心玻璃大门，消毒洗涤室（B102），显微成像室（B106），生物医学基础测试平台一区、二区（B112-114、B116-118）门禁权限，在医学科研中心内进行实验过程中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严格遵守中心各项规定，线上预约、规范操作、保持实验环境干净整洁，维护医学科研中心制度良好运行。</w:t>
            </w:r>
          </w:p>
          <w:p>
            <w:pPr>
              <w:ind w:firstLine="480" w:firstLineChars="200"/>
              <w:jc w:val="both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551"/>
              <w:jc w:val="both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                                 本人签字：</w:t>
            </w:r>
          </w:p>
          <w:p>
            <w:pPr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613" w:type="dxa"/>
            <w:gridSpan w:val="6"/>
            <w:vAlign w:val="top"/>
          </w:tcPr>
          <w:p>
            <w:pPr>
              <w:ind w:firstLine="551"/>
              <w:jc w:val="both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551"/>
              <w:jc w:val="both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本人承诺，本人确为该外院学生在江南大学研究生院备案的第一导师，并为该生在医学院医学科研中心内的一切行为负责。</w:t>
            </w:r>
          </w:p>
          <w:p>
            <w:pPr>
              <w:ind w:firstLine="551"/>
              <w:jc w:val="both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551"/>
              <w:jc w:val="both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                                 导师签字：</w:t>
            </w:r>
          </w:p>
          <w:p>
            <w:pPr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613" w:type="dxa"/>
            <w:gridSpan w:val="6"/>
            <w:vAlign w:val="top"/>
          </w:tcPr>
          <w:p>
            <w:pPr>
              <w:ind w:firstLine="551"/>
              <w:jc w:val="both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551"/>
              <w:jc w:val="both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本人已对该生所有信息进行核实，证明以上情况属实。</w:t>
            </w:r>
          </w:p>
          <w:p>
            <w:pPr>
              <w:ind w:firstLine="551"/>
              <w:jc w:val="both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551"/>
              <w:jc w:val="both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医学科研中心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经办人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：</w:t>
            </w:r>
          </w:p>
          <w:p>
            <w:pPr>
              <w:ind w:firstLine="551"/>
              <w:jc w:val="both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613" w:type="dxa"/>
            <w:gridSpan w:val="6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900" w:firstLineChars="1750"/>
              <w:jc w:val="both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医学科研中心主任：</w:t>
            </w:r>
          </w:p>
          <w:p>
            <w:pPr>
              <w:ind w:firstLine="551"/>
              <w:jc w:val="both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   月   日</w:t>
            </w:r>
          </w:p>
        </w:tc>
      </w:tr>
    </w:tbl>
    <w:p>
      <w:pPr>
        <w:jc w:val="left"/>
        <w:rPr>
          <w:szCs w:val="21"/>
        </w:rPr>
      </w:pPr>
      <w:r>
        <w:rPr>
          <w:rFonts w:hint="eastAsia"/>
          <w:szCs w:val="21"/>
          <w:lang w:eastAsia="zh-CN"/>
        </w:rPr>
        <w:t>备注：</w:t>
      </w:r>
      <w:r>
        <w:rPr>
          <w:rFonts w:hint="eastAsia"/>
          <w:szCs w:val="21"/>
        </w:rPr>
        <w:t>该表</w:t>
      </w:r>
      <w:r>
        <w:rPr>
          <w:rFonts w:hint="eastAsia"/>
          <w:szCs w:val="21"/>
          <w:lang w:eastAsia="zh-CN"/>
        </w:rPr>
        <w:t>仅适用于江南大学学籍的在籍研究生填写，一</w:t>
      </w:r>
      <w:r>
        <w:rPr>
          <w:rFonts w:hint="eastAsia"/>
          <w:szCs w:val="21"/>
        </w:rPr>
        <w:t>式三份，一份交由</w:t>
      </w:r>
      <w:r>
        <w:rPr>
          <w:rFonts w:hint="eastAsia"/>
          <w:szCs w:val="21"/>
          <w:lang w:eastAsia="zh-CN"/>
        </w:rPr>
        <w:t>医学院信息化系统</w:t>
      </w:r>
      <w:bookmarkStart w:id="0" w:name="_GoBack"/>
      <w:bookmarkEnd w:id="0"/>
      <w:r>
        <w:rPr>
          <w:rFonts w:hint="eastAsia"/>
          <w:szCs w:val="21"/>
          <w:lang w:eastAsia="zh-CN"/>
        </w:rPr>
        <w:t>管理员留</w:t>
      </w:r>
      <w:r>
        <w:rPr>
          <w:rFonts w:hint="eastAsia"/>
          <w:szCs w:val="21"/>
        </w:rPr>
        <w:t>存，一份交由医学科研中心</w:t>
      </w:r>
      <w:r>
        <w:rPr>
          <w:rFonts w:hint="eastAsia"/>
          <w:szCs w:val="21"/>
          <w:lang w:eastAsia="zh-CN"/>
        </w:rPr>
        <w:t>留存，一份本人留存</w:t>
      </w:r>
      <w:r>
        <w:rPr>
          <w:rFonts w:hint="eastAsia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91</Words>
  <Characters>519</Characters>
  <Lines>4</Lines>
  <Paragraphs>1</Paragraphs>
  <TotalTime>0</TotalTime>
  <ScaleCrop>false</ScaleCrop>
  <LinksUpToDate>false</LinksUpToDate>
  <CharactersWithSpaces>609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2022-04-09T11:07:00Z</dcterms:created>
  <dc:creator>user</dc:creator>
  <cp:lastModifiedBy>周舟的 iPad</cp:lastModifiedBy>
  <dcterms:modified xsi:type="dcterms:W3CDTF">2022-04-09T12:58:21Z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79C749B59D6470B52D1151627CC61CCD</vt:lpwstr>
  </property>
  <property fmtid="{D5CDD505-2E9C-101B-9397-08002B2CF9AE}" pid="3" name="KSOProductBuildVer">
    <vt:lpwstr>2052-11.19.0</vt:lpwstr>
  </property>
</Properties>
</file>